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F1A8F" w14:textId="77777777" w:rsidR="00A43A70" w:rsidRDefault="00910EC0" w:rsidP="00A43A70">
      <w:pPr>
        <w:jc w:val="center"/>
      </w:pPr>
      <w:r>
        <w:object w:dxaOrig="1575" w:dyaOrig="1575" w14:anchorId="76DA210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9.5pt;height:79.5pt;visibility:visible;mso-wrap-style:square" o:ole="">
            <v:imagedata r:id="rId6" o:title=""/>
          </v:shape>
          <o:OLEObject Type="Embed" ProgID="StaticMetafile" ShapeID="_x0000_i1025" DrawAspect="Content" ObjectID="_1855112714" r:id="rId7"/>
        </w:object>
      </w:r>
    </w:p>
    <w:p w14:paraId="7C4A8C14" w14:textId="482A2A13" w:rsidR="00A43A70" w:rsidRDefault="007C6447" w:rsidP="00A43A7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 wp14:anchorId="149CF724" wp14:editId="6A811654">
            <wp:extent cx="2171700" cy="3257550"/>
            <wp:effectExtent l="0" t="0" r="0" b="0"/>
            <wp:docPr id="98072978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729787" name="Obrázek 98072978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6013" cy="3264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CDAF1" w14:textId="510ED053" w:rsidR="00A43A70" w:rsidRDefault="00A43A70" w:rsidP="007E4287">
      <w:pPr>
        <w:jc w:val="center"/>
        <w:rPr>
          <w:rFonts w:ascii="Arial" w:hAnsi="Arial" w:cs="Arial"/>
          <w:b/>
          <w:sz w:val="24"/>
          <w:szCs w:val="24"/>
        </w:rPr>
      </w:pPr>
    </w:p>
    <w:p w14:paraId="63983D2B" w14:textId="2912FDAF" w:rsidR="00A43A70" w:rsidRPr="0033319E" w:rsidRDefault="00A43A70">
      <w:pPr>
        <w:rPr>
          <w:rFonts w:ascii="Arial" w:eastAsia="Calibri" w:hAnsi="Arial" w:cs="Arial"/>
          <w:b/>
          <w:sz w:val="24"/>
          <w:szCs w:val="24"/>
          <w:u w:val="single"/>
        </w:rPr>
      </w:pPr>
      <w:r w:rsidRPr="0033319E">
        <w:rPr>
          <w:rFonts w:ascii="Arial" w:eastAsia="Calibri" w:hAnsi="Arial" w:cs="Arial"/>
          <w:b/>
          <w:sz w:val="24"/>
          <w:szCs w:val="24"/>
          <w:u w:val="single"/>
        </w:rPr>
        <w:t xml:space="preserve">Sobota </w:t>
      </w:r>
      <w:r w:rsidR="00992535">
        <w:rPr>
          <w:rFonts w:ascii="Arial" w:eastAsia="Calibri" w:hAnsi="Arial" w:cs="Arial"/>
          <w:b/>
          <w:sz w:val="24"/>
          <w:szCs w:val="24"/>
          <w:u w:val="single"/>
        </w:rPr>
        <w:t>7</w:t>
      </w:r>
      <w:r w:rsidRPr="0033319E">
        <w:rPr>
          <w:rFonts w:ascii="Arial" w:eastAsia="Calibri" w:hAnsi="Arial" w:cs="Arial"/>
          <w:b/>
          <w:sz w:val="24"/>
          <w:szCs w:val="24"/>
          <w:u w:val="single"/>
        </w:rPr>
        <w:t xml:space="preserve">. </w:t>
      </w:r>
      <w:r w:rsidR="002E7662">
        <w:rPr>
          <w:rFonts w:ascii="Arial" w:eastAsia="Calibri" w:hAnsi="Arial" w:cs="Arial"/>
          <w:b/>
          <w:sz w:val="24"/>
          <w:szCs w:val="24"/>
          <w:u w:val="single"/>
        </w:rPr>
        <w:t>1</w:t>
      </w:r>
      <w:r w:rsidR="00992535">
        <w:rPr>
          <w:rFonts w:ascii="Arial" w:eastAsia="Calibri" w:hAnsi="Arial" w:cs="Arial"/>
          <w:b/>
          <w:sz w:val="24"/>
          <w:szCs w:val="24"/>
          <w:u w:val="single"/>
        </w:rPr>
        <w:t>1</w:t>
      </w:r>
      <w:r w:rsidRPr="0033319E">
        <w:rPr>
          <w:rFonts w:ascii="Arial" w:eastAsia="Calibri" w:hAnsi="Arial" w:cs="Arial"/>
          <w:b/>
          <w:sz w:val="24"/>
          <w:szCs w:val="24"/>
          <w:u w:val="single"/>
        </w:rPr>
        <w:t>. 202</w:t>
      </w:r>
      <w:r w:rsidR="0033319E">
        <w:rPr>
          <w:rFonts w:ascii="Arial" w:eastAsia="Calibri" w:hAnsi="Arial" w:cs="Arial"/>
          <w:b/>
          <w:sz w:val="24"/>
          <w:szCs w:val="24"/>
          <w:u w:val="single"/>
        </w:rPr>
        <w:t>6</w:t>
      </w:r>
      <w:r w:rsidRPr="0033319E">
        <w:rPr>
          <w:rFonts w:ascii="Arial" w:eastAsia="Calibri" w:hAnsi="Arial" w:cs="Arial"/>
          <w:b/>
          <w:sz w:val="24"/>
          <w:szCs w:val="24"/>
          <w:u w:val="single"/>
        </w:rPr>
        <w:t xml:space="preserve"> </w:t>
      </w:r>
      <w:r w:rsidR="00992535">
        <w:rPr>
          <w:rFonts w:ascii="Arial" w:eastAsia="Calibri" w:hAnsi="Arial" w:cs="Arial"/>
          <w:b/>
          <w:sz w:val="24"/>
          <w:szCs w:val="24"/>
          <w:u w:val="single"/>
        </w:rPr>
        <w:t xml:space="preserve">Poznáváme </w:t>
      </w:r>
      <w:r w:rsidR="006651A4">
        <w:rPr>
          <w:rFonts w:ascii="Arial" w:eastAsia="Calibri" w:hAnsi="Arial" w:cs="Arial"/>
          <w:b/>
          <w:sz w:val="24"/>
          <w:szCs w:val="24"/>
          <w:u w:val="single"/>
        </w:rPr>
        <w:t>Olomouc – Holice</w:t>
      </w:r>
    </w:p>
    <w:p w14:paraId="352784FE" w14:textId="589AF1FF" w:rsidR="0064283D" w:rsidRDefault="00A43A70" w:rsidP="006651A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651A4">
        <w:rPr>
          <w:rFonts w:ascii="Arial" w:hAnsi="Arial" w:cs="Arial"/>
          <w:sz w:val="24"/>
          <w:szCs w:val="24"/>
        </w:rPr>
        <w:t>Zveme Vás na</w:t>
      </w:r>
      <w:r w:rsidR="00824B2E" w:rsidRPr="006651A4">
        <w:rPr>
          <w:rFonts w:ascii="Arial" w:hAnsi="Arial" w:cs="Arial"/>
          <w:sz w:val="24"/>
          <w:szCs w:val="24"/>
        </w:rPr>
        <w:t xml:space="preserve"> výlet </w:t>
      </w:r>
      <w:r w:rsidR="006651A4">
        <w:rPr>
          <w:rFonts w:ascii="Arial" w:hAnsi="Arial" w:cs="Arial"/>
          <w:sz w:val="24"/>
          <w:szCs w:val="24"/>
        </w:rPr>
        <w:t>p</w:t>
      </w:r>
      <w:r w:rsidR="007E4287" w:rsidRPr="006651A4">
        <w:rPr>
          <w:rFonts w:ascii="Arial" w:hAnsi="Arial" w:cs="Arial"/>
          <w:sz w:val="24"/>
          <w:szCs w:val="24"/>
        </w:rPr>
        <w:t xml:space="preserve">o </w:t>
      </w:r>
      <w:r w:rsidR="006651A4" w:rsidRPr="006651A4">
        <w:rPr>
          <w:rFonts w:ascii="Arial" w:hAnsi="Arial" w:cs="Arial"/>
          <w:sz w:val="24"/>
          <w:szCs w:val="24"/>
        </w:rPr>
        <w:t>olomoucké čtvrti</w:t>
      </w:r>
      <w:r w:rsidR="006651A4">
        <w:rPr>
          <w:rFonts w:ascii="Arial" w:hAnsi="Arial" w:cs="Arial"/>
          <w:sz w:val="24"/>
          <w:szCs w:val="24"/>
        </w:rPr>
        <w:t xml:space="preserve"> Holice. Nejdříve projdeme kousek Cyrilometodějské stezky kolem 1.HFK Holice a pak se vrátíme zpět do civilizace směrem na Ameriku a Holický les. Putování můžeme zakončit v restauraci Holický statek </w:t>
      </w:r>
      <w:hyperlink r:id="rId9" w:history="1">
        <w:r w:rsidR="006651A4" w:rsidRPr="005A1DE8">
          <w:rPr>
            <w:rStyle w:val="Hypertextovodkaz"/>
            <w:rFonts w:ascii="Arial" w:hAnsi="Arial" w:cs="Arial"/>
            <w:sz w:val="24"/>
            <w:szCs w:val="24"/>
          </w:rPr>
          <w:t>https://www.holickystatek.cz/</w:t>
        </w:r>
      </w:hyperlink>
    </w:p>
    <w:p w14:paraId="0148B241" w14:textId="77777777" w:rsidR="006651A4" w:rsidRDefault="006651A4" w:rsidP="006651A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F205167" w14:textId="77777777" w:rsidR="006651A4" w:rsidRDefault="006651A4" w:rsidP="00A43A7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4204AF1" w14:textId="1497AFC5" w:rsidR="006651A4" w:rsidRPr="006651A4" w:rsidRDefault="006651A4" w:rsidP="006651A4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6651A4">
        <w:rPr>
          <w:rFonts w:ascii="Arial" w:hAnsi="Arial" w:cs="Arial"/>
          <w:i/>
          <w:iCs/>
          <w:sz w:val="24"/>
          <w:szCs w:val="24"/>
        </w:rPr>
        <w:t>Holice jsou městská čtvrť Olomouce, ležící jihovýchodně od města a představující jeho největší část. První písemná zmínka o vsi pochází z roku 1306, původně se jmenovala Holica a označovala holé místo. V minulosti zde byla soustava osmi rybníků, které byly později vysušeny a nahrazeny hospodářskými dvory. V Holici sídlí druholigový fotbalový klub 1. HFK Olomouc a od roku 1927 je zde stálé autobusové spojení s Olomoucí. Do roku 1974 byla Holice samostatnou obcí, poté se stala součástí statutárního města Olomouc.</w:t>
      </w:r>
    </w:p>
    <w:p w14:paraId="6D068FE4" w14:textId="77777777" w:rsidR="0064283D" w:rsidRPr="006C1F4D" w:rsidRDefault="0064283D" w:rsidP="00A43A7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46E51CD" w14:textId="77777777" w:rsidR="00857302" w:rsidRDefault="00857302" w:rsidP="0085730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57302">
        <w:rPr>
          <w:rFonts w:ascii="Arial" w:hAnsi="Arial" w:cs="Arial"/>
          <w:sz w:val="24"/>
          <w:szCs w:val="24"/>
        </w:rPr>
        <w:t> </w:t>
      </w:r>
    </w:p>
    <w:p w14:paraId="3C936EC1" w14:textId="0D59002A" w:rsidR="00A43A70" w:rsidRPr="006C1F4D" w:rsidRDefault="0064283D" w:rsidP="000876E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C1F4D">
        <w:rPr>
          <w:rFonts w:ascii="Arial" w:hAnsi="Arial" w:cs="Arial"/>
          <w:sz w:val="24"/>
          <w:szCs w:val="24"/>
        </w:rPr>
        <w:t>T</w:t>
      </w:r>
      <w:r w:rsidR="00824B2E" w:rsidRPr="006C1F4D">
        <w:rPr>
          <w:rFonts w:ascii="Arial" w:hAnsi="Arial" w:cs="Arial"/>
          <w:sz w:val="24"/>
          <w:szCs w:val="24"/>
        </w:rPr>
        <w:t>r</w:t>
      </w:r>
      <w:r w:rsidR="00702E1C" w:rsidRPr="006C1F4D">
        <w:rPr>
          <w:rFonts w:ascii="Arial" w:hAnsi="Arial" w:cs="Arial"/>
          <w:sz w:val="24"/>
          <w:szCs w:val="24"/>
        </w:rPr>
        <w:t xml:space="preserve">asa </w:t>
      </w:r>
      <w:r w:rsidRPr="006C1F4D">
        <w:rPr>
          <w:rFonts w:ascii="Arial" w:hAnsi="Arial" w:cs="Arial"/>
          <w:sz w:val="24"/>
          <w:szCs w:val="24"/>
        </w:rPr>
        <w:t xml:space="preserve">je </w:t>
      </w:r>
      <w:r w:rsidR="007E4287" w:rsidRPr="006C1F4D">
        <w:rPr>
          <w:rFonts w:ascii="Arial" w:hAnsi="Arial" w:cs="Arial"/>
          <w:sz w:val="24"/>
          <w:szCs w:val="24"/>
        </w:rPr>
        <w:t>ne</w:t>
      </w:r>
      <w:r w:rsidR="00A43A70" w:rsidRPr="006C1F4D">
        <w:rPr>
          <w:rFonts w:ascii="Arial" w:hAnsi="Arial" w:cs="Arial"/>
          <w:sz w:val="24"/>
          <w:szCs w:val="24"/>
        </w:rPr>
        <w:t xml:space="preserve">náročná v délce cca </w:t>
      </w:r>
      <w:r w:rsidR="006C1F4D" w:rsidRPr="006C1F4D">
        <w:rPr>
          <w:rFonts w:ascii="Arial" w:hAnsi="Arial" w:cs="Arial"/>
          <w:sz w:val="24"/>
          <w:szCs w:val="24"/>
        </w:rPr>
        <w:t>1</w:t>
      </w:r>
      <w:r w:rsidR="00992535">
        <w:rPr>
          <w:rFonts w:ascii="Arial" w:hAnsi="Arial" w:cs="Arial"/>
          <w:sz w:val="24"/>
          <w:szCs w:val="24"/>
        </w:rPr>
        <w:t>0</w:t>
      </w:r>
      <w:r w:rsidR="00A43A70" w:rsidRPr="006C1F4D">
        <w:rPr>
          <w:rFonts w:ascii="Arial" w:hAnsi="Arial" w:cs="Arial"/>
          <w:sz w:val="24"/>
          <w:szCs w:val="24"/>
        </w:rPr>
        <w:t xml:space="preserve"> km</w:t>
      </w:r>
      <w:r w:rsidR="00702E1C" w:rsidRPr="006C1F4D">
        <w:rPr>
          <w:rFonts w:ascii="Arial" w:hAnsi="Arial" w:cs="Arial"/>
          <w:sz w:val="24"/>
          <w:szCs w:val="24"/>
        </w:rPr>
        <w:t xml:space="preserve"> s předpokládanou dobou chůze cca </w:t>
      </w:r>
      <w:r w:rsidR="00992535">
        <w:rPr>
          <w:rFonts w:ascii="Arial" w:hAnsi="Arial" w:cs="Arial"/>
          <w:sz w:val="24"/>
          <w:szCs w:val="24"/>
        </w:rPr>
        <w:t>2,5</w:t>
      </w:r>
      <w:r w:rsidR="007E4287" w:rsidRPr="006C1F4D">
        <w:rPr>
          <w:rFonts w:ascii="Arial" w:hAnsi="Arial" w:cs="Arial"/>
          <w:sz w:val="24"/>
          <w:szCs w:val="24"/>
        </w:rPr>
        <w:t xml:space="preserve"> </w:t>
      </w:r>
      <w:r w:rsidR="00A43A70" w:rsidRPr="006C1F4D">
        <w:rPr>
          <w:rFonts w:ascii="Arial" w:hAnsi="Arial" w:cs="Arial"/>
          <w:sz w:val="24"/>
          <w:szCs w:val="24"/>
        </w:rPr>
        <w:t>hod.</w:t>
      </w:r>
      <w:r w:rsidR="008A75AE" w:rsidRPr="006C1F4D">
        <w:rPr>
          <w:rFonts w:ascii="Arial" w:hAnsi="Arial" w:cs="Arial"/>
          <w:sz w:val="24"/>
          <w:szCs w:val="24"/>
        </w:rPr>
        <w:t xml:space="preserve"> </w:t>
      </w:r>
    </w:p>
    <w:p w14:paraId="77ED9E96" w14:textId="77777777" w:rsidR="000876EE" w:rsidRPr="006C1F4D" w:rsidRDefault="000876EE" w:rsidP="00A43A70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548778D" w14:textId="55EB1638" w:rsidR="006C1F4D" w:rsidRDefault="000876EE" w:rsidP="00A43A70">
      <w:pPr>
        <w:spacing w:after="0" w:line="240" w:lineRule="auto"/>
      </w:pPr>
      <w:r w:rsidRPr="006C1F4D">
        <w:rPr>
          <w:rFonts w:ascii="Arial" w:eastAsia="Calibri" w:hAnsi="Arial" w:cs="Arial"/>
          <w:sz w:val="24"/>
          <w:szCs w:val="24"/>
        </w:rPr>
        <w:t>Mapa ke stažení zde:</w:t>
      </w:r>
      <w:r w:rsidR="0097183E" w:rsidRPr="0097183E">
        <w:t xml:space="preserve"> </w:t>
      </w:r>
      <w:hyperlink r:id="rId10" w:history="1">
        <w:r w:rsidR="006651A4" w:rsidRPr="005A1DE8">
          <w:rPr>
            <w:rStyle w:val="Hypertextovodkaz"/>
          </w:rPr>
          <w:t>https://mapy.com/s/hepohapefa</w:t>
        </w:r>
      </w:hyperlink>
    </w:p>
    <w:p w14:paraId="0885CC9A" w14:textId="77777777" w:rsidR="0097183E" w:rsidRDefault="0097183E" w:rsidP="00A43A70">
      <w:pPr>
        <w:spacing w:after="0" w:line="240" w:lineRule="auto"/>
      </w:pPr>
    </w:p>
    <w:p w14:paraId="31D76942" w14:textId="77777777" w:rsidR="000876EE" w:rsidRPr="002E7662" w:rsidRDefault="000876EE" w:rsidP="00A43A70">
      <w:pPr>
        <w:spacing w:after="0" w:line="240" w:lineRule="auto"/>
        <w:rPr>
          <w:rFonts w:ascii="Arial" w:hAnsi="Arial" w:cs="Arial"/>
          <w:sz w:val="24"/>
          <w:szCs w:val="24"/>
          <w:highlight w:val="yellow"/>
        </w:rPr>
      </w:pPr>
    </w:p>
    <w:p w14:paraId="25AA7BCA" w14:textId="77777777" w:rsidR="00ED5242" w:rsidRPr="006C1F4D" w:rsidRDefault="00ED5242" w:rsidP="00A43A7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C1F4D">
        <w:rPr>
          <w:rFonts w:ascii="Arial" w:hAnsi="Arial" w:cs="Arial"/>
          <w:sz w:val="24"/>
          <w:szCs w:val="24"/>
        </w:rPr>
        <w:lastRenderedPageBreak/>
        <w:t>S sebou turistické oblečení, svačinu a dobrou náladu.</w:t>
      </w:r>
    </w:p>
    <w:p w14:paraId="185BC263" w14:textId="77777777" w:rsidR="00A43A70" w:rsidRPr="002E7662" w:rsidRDefault="00A43A70" w:rsidP="00A43A70">
      <w:pPr>
        <w:spacing w:after="0" w:line="240" w:lineRule="auto"/>
        <w:rPr>
          <w:rFonts w:ascii="Arial" w:hAnsi="Arial" w:cs="Arial"/>
          <w:sz w:val="24"/>
          <w:szCs w:val="24"/>
          <w:highlight w:val="yellow"/>
        </w:rPr>
      </w:pPr>
    </w:p>
    <w:p w14:paraId="0B88DF08" w14:textId="77777777" w:rsidR="006651A4" w:rsidRDefault="00A156BE" w:rsidP="006651A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7183E">
        <w:rPr>
          <w:rFonts w:ascii="Arial" w:hAnsi="Arial" w:cs="Arial"/>
          <w:sz w:val="24"/>
          <w:szCs w:val="24"/>
        </w:rPr>
        <w:t xml:space="preserve">Sraz </w:t>
      </w:r>
      <w:r w:rsidR="006651A4">
        <w:rPr>
          <w:rFonts w:ascii="Arial" w:hAnsi="Arial" w:cs="Arial"/>
          <w:sz w:val="24"/>
          <w:szCs w:val="24"/>
        </w:rPr>
        <w:t>v 9,00hod na zastávce autobusu č. 19 (stanoviště G) na hlavním nádraží, odjezd autobusu v 9,13hod (vystupujeme na zastávce U mlýna v 9:20).</w:t>
      </w:r>
    </w:p>
    <w:p w14:paraId="7BC22222" w14:textId="77777777" w:rsidR="006651A4" w:rsidRDefault="006651A4" w:rsidP="006651A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33D06D1" w14:textId="34750CA1" w:rsidR="00A43A70" w:rsidRPr="0097183E" w:rsidRDefault="006651A4" w:rsidP="006651A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Zpět každý dle svých potřeb</w:t>
      </w:r>
      <w:r w:rsidR="0085561A">
        <w:rPr>
          <w:rFonts w:ascii="Arial" w:hAnsi="Arial" w:cs="Arial"/>
          <w:sz w:val="24"/>
          <w:szCs w:val="24"/>
        </w:rPr>
        <w:t xml:space="preserve"> autobusem č. 12 nebo č. 19</w:t>
      </w:r>
      <w:r>
        <w:rPr>
          <w:rFonts w:ascii="Arial" w:hAnsi="Arial" w:cs="Arial"/>
          <w:sz w:val="24"/>
          <w:szCs w:val="24"/>
        </w:rPr>
        <w:t>.</w:t>
      </w:r>
      <w:r w:rsidR="00A43A70" w:rsidRPr="0097183E">
        <w:rPr>
          <w:rFonts w:ascii="Arial" w:hAnsi="Arial" w:cs="Arial"/>
          <w:sz w:val="24"/>
          <w:szCs w:val="24"/>
        </w:rPr>
        <w:t xml:space="preserve"> </w:t>
      </w:r>
    </w:p>
    <w:p w14:paraId="6FE693CE" w14:textId="77777777" w:rsidR="0097183E" w:rsidRDefault="0097183E" w:rsidP="000876E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8B9392E" w14:textId="77771F01" w:rsidR="007E4287" w:rsidRDefault="00ED5242" w:rsidP="000876EE">
      <w:pPr>
        <w:spacing w:after="0" w:line="240" w:lineRule="auto"/>
      </w:pPr>
      <w:r w:rsidRPr="00423EBD">
        <w:rPr>
          <w:rFonts w:ascii="Arial" w:hAnsi="Arial" w:cs="Arial"/>
          <w:sz w:val="24"/>
          <w:szCs w:val="24"/>
        </w:rPr>
        <w:t xml:space="preserve">Vede: </w:t>
      </w:r>
      <w:r w:rsidR="002D615F" w:rsidRPr="00423EBD">
        <w:rPr>
          <w:rFonts w:ascii="Arial" w:hAnsi="Arial" w:cs="Arial"/>
          <w:sz w:val="24"/>
          <w:szCs w:val="24"/>
        </w:rPr>
        <w:t>Marta Kypusová</w:t>
      </w:r>
      <w:r w:rsidR="00A43A70" w:rsidRPr="00423EBD">
        <w:rPr>
          <w:rFonts w:ascii="Arial" w:hAnsi="Arial" w:cs="Arial"/>
          <w:sz w:val="24"/>
          <w:szCs w:val="24"/>
        </w:rPr>
        <w:t xml:space="preserve"> (tel. 7</w:t>
      </w:r>
      <w:r w:rsidR="002D615F" w:rsidRPr="00423EBD">
        <w:rPr>
          <w:rFonts w:ascii="Arial" w:hAnsi="Arial" w:cs="Arial"/>
          <w:sz w:val="24"/>
          <w:szCs w:val="24"/>
        </w:rPr>
        <w:t>39 004 300</w:t>
      </w:r>
      <w:r w:rsidR="00A43A70" w:rsidRPr="00423EBD">
        <w:rPr>
          <w:rFonts w:ascii="Arial" w:hAnsi="Arial" w:cs="Arial"/>
          <w:sz w:val="24"/>
          <w:szCs w:val="24"/>
        </w:rPr>
        <w:t>)</w:t>
      </w:r>
      <w:r w:rsidR="00824B2E" w:rsidRPr="00824B2E">
        <w:rPr>
          <w:rFonts w:ascii="Arial" w:hAnsi="Arial" w:cs="Arial"/>
          <w:sz w:val="24"/>
          <w:szCs w:val="24"/>
        </w:rPr>
        <w:br/>
      </w:r>
    </w:p>
    <w:sectPr w:rsidR="007E4287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D888D" w14:textId="77777777" w:rsidR="00C24244" w:rsidRDefault="00C24244" w:rsidP="00A43A70">
      <w:pPr>
        <w:spacing w:after="0" w:line="240" w:lineRule="auto"/>
      </w:pPr>
      <w:r>
        <w:separator/>
      </w:r>
    </w:p>
  </w:endnote>
  <w:endnote w:type="continuationSeparator" w:id="0">
    <w:p w14:paraId="4246B850" w14:textId="77777777" w:rsidR="00C24244" w:rsidRDefault="00C24244" w:rsidP="00A43A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74182" w14:textId="77777777" w:rsidR="00C24244" w:rsidRDefault="00C24244" w:rsidP="00A43A70">
      <w:pPr>
        <w:spacing w:after="0" w:line="240" w:lineRule="auto"/>
      </w:pPr>
      <w:r>
        <w:separator/>
      </w:r>
    </w:p>
  </w:footnote>
  <w:footnote w:type="continuationSeparator" w:id="0">
    <w:p w14:paraId="04AD1842" w14:textId="77777777" w:rsidR="00C24244" w:rsidRDefault="00C24244" w:rsidP="00A43A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AFA4E" w14:textId="77777777" w:rsidR="00A43A70" w:rsidRDefault="00A43A70" w:rsidP="00A43A70">
    <w:pPr>
      <w:spacing w:after="120"/>
      <w:jc w:val="center"/>
    </w:pPr>
    <w:r>
      <w:rPr>
        <w:rFonts w:eastAsia="Calibri" w:cs="Calibri"/>
        <w:b/>
        <w:sz w:val="44"/>
      </w:rPr>
      <w:t>Propozice k</w:t>
    </w:r>
    <w:r w:rsidR="00910EC0">
      <w:rPr>
        <w:rFonts w:eastAsia="Calibri" w:cs="Calibri"/>
        <w:b/>
        <w:sz w:val="44"/>
      </w:rPr>
      <w:t> </w:t>
    </w:r>
    <w:r>
      <w:rPr>
        <w:rFonts w:eastAsia="Calibri" w:cs="Calibri"/>
        <w:b/>
        <w:sz w:val="44"/>
      </w:rPr>
      <w:t>výletu</w:t>
    </w:r>
    <w:r w:rsidR="00910EC0">
      <w:rPr>
        <w:rFonts w:eastAsia="Calibri" w:cs="Calibri"/>
        <w:b/>
        <w:sz w:val="44"/>
      </w:rPr>
      <w:t xml:space="preserve"> KČT TJ MILO Olomouc</w:t>
    </w:r>
  </w:p>
  <w:p w14:paraId="2BF1597B" w14:textId="77777777" w:rsidR="00A43A70" w:rsidRDefault="00A43A7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75AE"/>
    <w:rsid w:val="00014BE0"/>
    <w:rsid w:val="00053CC4"/>
    <w:rsid w:val="00062AEE"/>
    <w:rsid w:val="000876EE"/>
    <w:rsid w:val="000A57BC"/>
    <w:rsid w:val="000B5EA4"/>
    <w:rsid w:val="000E580E"/>
    <w:rsid w:val="00103613"/>
    <w:rsid w:val="00130E59"/>
    <w:rsid w:val="001B44E3"/>
    <w:rsid w:val="00201D60"/>
    <w:rsid w:val="00206841"/>
    <w:rsid w:val="00212C2E"/>
    <w:rsid w:val="00217E4B"/>
    <w:rsid w:val="00223034"/>
    <w:rsid w:val="00235CBE"/>
    <w:rsid w:val="0024120C"/>
    <w:rsid w:val="002A3233"/>
    <w:rsid w:val="002D615F"/>
    <w:rsid w:val="002E43F1"/>
    <w:rsid w:val="002E7662"/>
    <w:rsid w:val="0033319E"/>
    <w:rsid w:val="0040791A"/>
    <w:rsid w:val="00423EBD"/>
    <w:rsid w:val="004C7EBC"/>
    <w:rsid w:val="0059361C"/>
    <w:rsid w:val="005F32F8"/>
    <w:rsid w:val="00610522"/>
    <w:rsid w:val="0064283D"/>
    <w:rsid w:val="006455C4"/>
    <w:rsid w:val="006651A4"/>
    <w:rsid w:val="00670BAA"/>
    <w:rsid w:val="006C1F4D"/>
    <w:rsid w:val="006D21CC"/>
    <w:rsid w:val="00702E1C"/>
    <w:rsid w:val="0074014E"/>
    <w:rsid w:val="007615B4"/>
    <w:rsid w:val="00764A26"/>
    <w:rsid w:val="007B194C"/>
    <w:rsid w:val="007C6447"/>
    <w:rsid w:val="007E4287"/>
    <w:rsid w:val="007F1F8C"/>
    <w:rsid w:val="00813B89"/>
    <w:rsid w:val="00824B2E"/>
    <w:rsid w:val="0085561A"/>
    <w:rsid w:val="00857302"/>
    <w:rsid w:val="008A75AE"/>
    <w:rsid w:val="008C34B7"/>
    <w:rsid w:val="00901FFE"/>
    <w:rsid w:val="00910EC0"/>
    <w:rsid w:val="009576CC"/>
    <w:rsid w:val="0097183E"/>
    <w:rsid w:val="00980780"/>
    <w:rsid w:val="00992535"/>
    <w:rsid w:val="00994A1E"/>
    <w:rsid w:val="009B7EB9"/>
    <w:rsid w:val="009D22E0"/>
    <w:rsid w:val="009D481C"/>
    <w:rsid w:val="00A156BE"/>
    <w:rsid w:val="00A41392"/>
    <w:rsid w:val="00A43A70"/>
    <w:rsid w:val="00AC7CEC"/>
    <w:rsid w:val="00B04ED2"/>
    <w:rsid w:val="00B25D72"/>
    <w:rsid w:val="00B56E67"/>
    <w:rsid w:val="00BB4216"/>
    <w:rsid w:val="00BD0293"/>
    <w:rsid w:val="00C04873"/>
    <w:rsid w:val="00C24244"/>
    <w:rsid w:val="00CA2848"/>
    <w:rsid w:val="00CB1C5C"/>
    <w:rsid w:val="00CE03D8"/>
    <w:rsid w:val="00E54C6C"/>
    <w:rsid w:val="00E90B1B"/>
    <w:rsid w:val="00ED5242"/>
    <w:rsid w:val="00ED70E5"/>
    <w:rsid w:val="00F11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F86128"/>
  <w15:chartTrackingRefBased/>
  <w15:docId w15:val="{409FDACF-628B-4A3F-8075-AFC60A4CA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A43A70"/>
    <w:rPr>
      <w:color w:val="0563C1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A43A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3A70"/>
  </w:style>
  <w:style w:type="paragraph" w:styleId="Zpat">
    <w:name w:val="footer"/>
    <w:basedOn w:val="Normln"/>
    <w:link w:val="ZpatChar"/>
    <w:uiPriority w:val="99"/>
    <w:unhideWhenUsed/>
    <w:rsid w:val="00A43A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3A70"/>
  </w:style>
  <w:style w:type="character" w:styleId="Sledovanodkaz">
    <w:name w:val="FollowedHyperlink"/>
    <w:basedOn w:val="Standardnpsmoodstavce"/>
    <w:uiPriority w:val="99"/>
    <w:semiHidden/>
    <w:unhideWhenUsed/>
    <w:rsid w:val="00A43A70"/>
    <w:rPr>
      <w:color w:val="954F72" w:themeColor="followedHyperlink"/>
      <w:u w:val="single"/>
    </w:rPr>
  </w:style>
  <w:style w:type="paragraph" w:customStyle="1" w:styleId="western">
    <w:name w:val="western"/>
    <w:basedOn w:val="Normln"/>
    <w:rsid w:val="00201D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0876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27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s://mapy.com/s/hepohapefa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holickystatek.cz/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201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VDI0101W10</Company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Kypusová Marta</dc:creator>
  <cp:keywords/>
  <dc:description/>
  <cp:lastModifiedBy>Kypusová Marta</cp:lastModifiedBy>
  <cp:revision>6</cp:revision>
  <cp:lastPrinted>2023-01-10T14:21:00Z</cp:lastPrinted>
  <dcterms:created xsi:type="dcterms:W3CDTF">2026-10-23T09:48:00Z</dcterms:created>
  <dcterms:modified xsi:type="dcterms:W3CDTF">2026-11-02T07:19:00Z</dcterms:modified>
</cp:coreProperties>
</file>